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b w:val="1"/>
          <w:sz w:val="26"/>
          <w:szCs w:val="26"/>
          <w:rtl w:val="0"/>
        </w:rPr>
        <w:t xml:space="preserve">CANCEL/TRANSFER/REFUND POLICY: </w:t>
      </w:r>
      <w:r w:rsidDel="00000000" w:rsidR="00000000" w:rsidRPr="00000000">
        <w:rPr>
          <w:sz w:val="26"/>
          <w:szCs w:val="26"/>
          <w:rtl w:val="0"/>
        </w:rPr>
        <w:t xml:space="preserve">● NO REFUND if less than two weeks before Fall/Spring session or you decide to go on vacation last minute and you already paid for your week or session. </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Covid details</w:t>
      </w:r>
      <w:r w:rsidDel="00000000" w:rsidR="00000000" w:rsidRPr="00000000">
        <w:rPr>
          <w:sz w:val="26"/>
          <w:szCs w:val="26"/>
          <w:rtl w:val="0"/>
        </w:rPr>
        <w:t xml:space="preserve">: If any student or staff member in the Childcare Activity Unit is exposed to or diagnosed with COVID-19, prompting your child’s group to close, there will be no refund for unused morning enrichment days, but we will offer make up days within the year. If Ark Row Kids needs to close for any other reason for more than this, including before Fall/Spring  starts, which we do not expect, as our business is considered essential and allowed during more strict “stay at home” orders, we will transfer 90% of fees toward future program OR, by request, refund 20% of fees.</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b w:val="1"/>
          <w:sz w:val="26"/>
          <w:szCs w:val="26"/>
          <w:rtl w:val="0"/>
        </w:rPr>
        <w:t xml:space="preserve">FEVER FREE</w:t>
      </w:r>
      <w:r w:rsidDel="00000000" w:rsidR="00000000" w:rsidRPr="00000000">
        <w:rPr>
          <w:sz w:val="26"/>
          <w:szCs w:val="26"/>
          <w:rtl w:val="0"/>
        </w:rPr>
        <w:t xml:space="preserve">: If your child has a fever, they cannot come to Ark Row Kids, and we need you to contact your doctor about getting a Covid test to clarify that is not the underlying issue. If Covid free, then your child must be fever free 24 hours before returning to Ark Row Kids</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sz w:val="26"/>
          <w:szCs w:val="26"/>
          <w:rtl w:val="0"/>
        </w:rPr>
        <w:t xml:space="preserve">.</w:t>
      </w:r>
      <w:r w:rsidDel="00000000" w:rsidR="00000000" w:rsidRPr="00000000">
        <w:rPr>
          <w:b w:val="1"/>
          <w:sz w:val="26"/>
          <w:szCs w:val="26"/>
          <w:rtl w:val="0"/>
        </w:rPr>
        <w:t xml:space="preserve"> FOOD PROGRAM</w:t>
      </w:r>
      <w:r w:rsidDel="00000000" w:rsidR="00000000" w:rsidRPr="00000000">
        <w:rPr>
          <w:sz w:val="26"/>
          <w:szCs w:val="26"/>
          <w:rtl w:val="0"/>
        </w:rPr>
        <w:t xml:space="preserve">: Parents will send in all lunch and snacks, so fewer points of contact due to Covid. </w:t>
      </w:r>
      <w:r w:rsidDel="00000000" w:rsidR="00000000" w:rsidRPr="00000000">
        <w:rPr>
          <w:b w:val="1"/>
          <w:sz w:val="26"/>
          <w:szCs w:val="26"/>
          <w:rtl w:val="0"/>
        </w:rPr>
        <w:t xml:space="preserve">NUT FREE CENTER!!!!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